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D3F" w:rsidRDefault="00DB5D3F" w:rsidP="00DB5D3F">
      <w:pPr>
        <w:ind w:left="3600" w:right="-284" w:firstLine="720"/>
      </w:pPr>
      <w:r>
        <w:rPr>
          <w:noProof/>
          <w:lang w:eastAsia="ru-RU"/>
        </w:rPr>
        <w:drawing>
          <wp:inline distT="0" distB="0" distL="0" distR="0">
            <wp:extent cx="581025" cy="7239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835FF" w:rsidRPr="003835FF">
        <w:rPr>
          <w:rFonts w:ascii="PT Astra Serif" w:eastAsia="Calibri" w:hAnsi="PT Astra Serif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4AE984" wp14:editId="4AED4D3C">
                <wp:simplePos x="0" y="0"/>
                <wp:positionH relativeFrom="column">
                  <wp:posOffset>4501515</wp:posOffset>
                </wp:positionH>
                <wp:positionV relativeFrom="paragraph">
                  <wp:posOffset>-148590</wp:posOffset>
                </wp:positionV>
                <wp:extent cx="1735455" cy="304800"/>
                <wp:effectExtent l="0" t="0" r="17145" b="1905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35FF" w:rsidRPr="002E0964" w:rsidRDefault="003835FF" w:rsidP="003835FF">
                            <w:pPr>
                              <w:jc w:val="right"/>
                              <w:rPr>
                                <w:rFonts w:ascii="PT Astra Serif" w:hAnsi="PT Astra Serif"/>
                                <w:b/>
                                <w:sz w:val="26"/>
                                <w:szCs w:val="26"/>
                              </w:rPr>
                            </w:pPr>
                            <w:r w:rsidRPr="002E0964">
                              <w:rPr>
                                <w:rFonts w:ascii="PT Astra Serif" w:hAnsi="PT Astra Serif"/>
                                <w:b/>
                                <w:sz w:val="26"/>
                                <w:szCs w:val="26"/>
                              </w:rPr>
                              <w:t xml:space="preserve"> «В регистр»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354.45pt;margin-top:-11.7pt;width:136.6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RAYMwIAAFAEAAAOAAAAZHJzL2Uyb0RvYy54bWysVF1u2zAMfh+wOwh6X+ykcdoacYouXYYB&#10;3Q/Q7QCyLNvCZFGTlNjZZXaKPQ3YGXKkUXKaBd1bMT8IYkh9JL+PzPJm6BTZCesk6IJOJyklQnOo&#10;pG4K+uXz5tUVJc4zXTEFWhR0Lxy9Wb18sexNLmbQgqqEJQiiXd6bgrbemzxJHG9Fx9wEjNDorMF2&#10;zKNpm6SyrEf0TiWzNF0kPdjKWODCOfz1bnTSVcSva8H9x7p2whNVUKzNx9PGswxnslqyvLHMtJIf&#10;y2DPqKJjUmPSE9Qd84xsrfwHqpPcgoPaTzh0CdS15CL2gN1M0yfdPLTMiNgLkuPMiSb3/2D5h90n&#10;S2RV0AUlmnUo0eHH4ffh1+EnWQR2euNyDHowGOaH1zCgyrFTZ+6Bf3VEw7pluhG31kLfClZhddPw&#10;Mjl7OuK4AFL276HCNGzrIQINte0CdUgGQXRUaX9SRgye8JDy8iKbZxklHH0X6fwqjdIlLH98bazz&#10;bwV0JFwKalH5iM52986Halj+GBKSOVCy2kilomGbcq0s2TGckk38YgNPwpQmfUGvs1k2EvAMiE56&#10;HHclu4JiC/iNAxhoe6OrOIyeSTXesWSljzwG6kYS/VAOR11KqPbIqIVxrHEN8dKC/U5JjyNdUPdt&#10;y6ygRL3TqMr1dD4POxCNeXY5Q8Oee8pzD9McoQrqKRmvaz/uzdZY2bSYaZwDDbeoZC0jyUHysapj&#10;3Ti2kfvjioW9OLdj1N8/gtUfAAAA//8DAFBLAwQUAAYACAAAACEAQXdKot8AAAAKAQAADwAAAGRy&#10;cy9kb3ducmV2LnhtbEyPwU7DMBBE70j8g7VIXFDrYKqShmyqqgJxbuHCzY23SUS8TmK3Sfl6zIke&#10;V/M08zZfT7YVZxp84xjhcZ6AIC6dabhC+Px4m6UgfNBsdOuYEC7kYV3c3uQ6M27kHZ33oRKxhH2m&#10;EeoQukxKX9ZktZ+7jjhmRzdYHeI5VNIMeozltpUqSZbS6objQq072tZUfu9PFsGNrxfrqE/Uw9eP&#10;fd9u+t1R9Yj3d9PmBUSgKfzD8Kcf1aGITgd3YuNFi/CcpKuIIszU0wJEJFapUiAOCGqxBFnk8vqF&#10;4hcAAP//AwBQSwECLQAUAAYACAAAACEAtoM4kv4AAADhAQAAEwAAAAAAAAAAAAAAAAAAAAAAW0Nv&#10;bnRlbnRfVHlwZXNdLnhtbFBLAQItABQABgAIAAAAIQA4/SH/1gAAAJQBAAALAAAAAAAAAAAAAAAA&#10;AC8BAABfcmVscy8ucmVsc1BLAQItABQABgAIAAAAIQBHZRAYMwIAAFAEAAAOAAAAAAAAAAAAAAAA&#10;AC4CAABkcnMvZTJvRG9jLnhtbFBLAQItABQABgAIAAAAIQBBd0qi3wAAAAoBAAAPAAAAAAAAAAAA&#10;AAAAAI0EAABkcnMvZG93bnJldi54bWxQSwUGAAAAAAQABADzAAAAmQUAAAAA&#10;" strokecolor="white">
                <v:textbox>
                  <w:txbxContent>
                    <w:p w:rsidR="003835FF" w:rsidRPr="002E0964" w:rsidRDefault="003835FF" w:rsidP="003835FF">
                      <w:pPr>
                        <w:jc w:val="right"/>
                        <w:rPr>
                          <w:rFonts w:ascii="PT Astra Serif" w:hAnsi="PT Astra Serif"/>
                          <w:b/>
                          <w:sz w:val="26"/>
                          <w:szCs w:val="26"/>
                        </w:rPr>
                      </w:pPr>
                      <w:r w:rsidRPr="002E0964">
                        <w:rPr>
                          <w:rFonts w:ascii="PT Astra Serif" w:hAnsi="PT Astra Serif"/>
                          <w:b/>
                          <w:sz w:val="26"/>
                          <w:szCs w:val="26"/>
                        </w:rPr>
                        <w:t xml:space="preserve"> «В регистр»</w:t>
                      </w:r>
                    </w:p>
                  </w:txbxContent>
                </v:textbox>
              </v:shape>
            </w:pict>
          </mc:Fallback>
        </mc:AlternateContent>
      </w:r>
    </w:p>
    <w:p w:rsidR="002831CD" w:rsidRDefault="002831CD" w:rsidP="00DB5D3F">
      <w:pPr>
        <w:ind w:left="3600" w:right="-284" w:firstLine="720"/>
      </w:pPr>
    </w:p>
    <w:p w:rsidR="00DB5D3F" w:rsidRPr="002435FC" w:rsidRDefault="00D17461" w:rsidP="00573378">
      <w:pPr>
        <w:pStyle w:val="5"/>
        <w:numPr>
          <w:ilvl w:val="0"/>
          <w:numId w:val="0"/>
        </w:numPr>
        <w:rPr>
          <w:rFonts w:ascii="PT Astra Serif" w:hAnsi="PT Astra Serif"/>
          <w:spacing w:val="20"/>
        </w:rPr>
      </w:pPr>
      <w:r>
        <w:t>ДУМА</w:t>
      </w:r>
      <w:r w:rsidR="00DB5D3F" w:rsidRPr="002435FC">
        <w:rPr>
          <w:rFonts w:ascii="PT Astra Serif" w:hAnsi="PT Astra Serif"/>
          <w:spacing w:val="20"/>
        </w:rPr>
        <w:t xml:space="preserve">  ГОРОДА  ЮГОРСКА</w:t>
      </w:r>
    </w:p>
    <w:p w:rsidR="00DB5D3F" w:rsidRPr="002435FC" w:rsidRDefault="00DB5D3F" w:rsidP="00573378">
      <w:pPr>
        <w:jc w:val="center"/>
        <w:rPr>
          <w:rFonts w:ascii="PT Astra Serif" w:hAnsi="PT Astra Serif"/>
          <w:sz w:val="28"/>
          <w:szCs w:val="28"/>
        </w:rPr>
      </w:pPr>
      <w:r w:rsidRPr="002435FC">
        <w:rPr>
          <w:rFonts w:ascii="PT Astra Serif" w:hAnsi="PT Astra Serif"/>
          <w:sz w:val="28"/>
          <w:szCs w:val="28"/>
        </w:rPr>
        <w:t>Ханты-Мансийского  автономного  округа-Югры</w:t>
      </w:r>
    </w:p>
    <w:p w:rsidR="00DB5D3F" w:rsidRPr="002435FC" w:rsidRDefault="00DB5D3F" w:rsidP="00573378">
      <w:pPr>
        <w:jc w:val="center"/>
        <w:rPr>
          <w:rFonts w:ascii="PT Astra Serif" w:hAnsi="PT Astra Serif"/>
          <w:sz w:val="28"/>
          <w:szCs w:val="28"/>
        </w:rPr>
      </w:pPr>
    </w:p>
    <w:p w:rsidR="00DB5D3F" w:rsidRPr="002435FC" w:rsidRDefault="00D17461" w:rsidP="00573378">
      <w:pPr>
        <w:pStyle w:val="6"/>
        <w:ind w:left="0" w:right="-284"/>
        <w:rPr>
          <w:rFonts w:ascii="PT Astra Serif" w:hAnsi="PT Astra Serif"/>
          <w:spacing w:val="20"/>
          <w:sz w:val="24"/>
          <w:szCs w:val="24"/>
        </w:rPr>
      </w:pPr>
      <w:r>
        <w:rPr>
          <w:rFonts w:ascii="PT Astra Serif" w:hAnsi="PT Astra Serif"/>
          <w:sz w:val="36"/>
          <w:szCs w:val="36"/>
        </w:rPr>
        <w:t>РЕШЕНИЕ</w:t>
      </w:r>
    </w:p>
    <w:p w:rsidR="00DB5D3F" w:rsidRPr="00DE72EF" w:rsidRDefault="00DB5D3F" w:rsidP="00DB5D3F">
      <w:pPr>
        <w:rPr>
          <w:rFonts w:ascii="PT Astra Serif" w:hAnsi="PT Astra Serif"/>
          <w:sz w:val="26"/>
          <w:szCs w:val="26"/>
        </w:rPr>
      </w:pPr>
    </w:p>
    <w:p w:rsidR="00DB5D3F" w:rsidRPr="00DE72EF" w:rsidRDefault="00DB5D3F" w:rsidP="00DB5D3F">
      <w:pPr>
        <w:rPr>
          <w:rFonts w:ascii="PT Astra Serif" w:hAnsi="PT Astra Serif"/>
          <w:sz w:val="26"/>
          <w:szCs w:val="26"/>
        </w:rPr>
      </w:pPr>
    </w:p>
    <w:tbl>
      <w:tblPr>
        <w:tblStyle w:val="1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1"/>
        <w:gridCol w:w="4802"/>
      </w:tblGrid>
      <w:tr w:rsidR="00031D93" w:rsidTr="00031D93">
        <w:trPr>
          <w:trHeight w:val="227"/>
        </w:trPr>
        <w:tc>
          <w:tcPr>
            <w:tcW w:w="2563" w:type="pct"/>
            <w:hideMark/>
          </w:tcPr>
          <w:p w:rsidR="00031D93" w:rsidRDefault="00031D93" w:rsidP="00821A34">
            <w:pPr>
              <w:suppressAutoHyphens w:val="0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[</w:t>
            </w:r>
            <w:proofErr w:type="gramStart"/>
            <w:r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  <w:hideMark/>
          </w:tcPr>
          <w:p w:rsidR="00031D93" w:rsidRDefault="00031D93" w:rsidP="00821A34">
            <w:pPr>
              <w:suppressAutoHyphens w:val="0"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</w:tr>
    </w:tbl>
    <w:p w:rsidR="00DB5D3F" w:rsidRPr="00163091" w:rsidRDefault="00DB5D3F" w:rsidP="00DB5D3F">
      <w:pPr>
        <w:rPr>
          <w:rFonts w:ascii="PT Astra Serif" w:hAnsi="PT Astra Serif"/>
          <w:b/>
          <w:sz w:val="26"/>
          <w:szCs w:val="26"/>
        </w:rPr>
      </w:pPr>
      <w:r w:rsidRPr="00163091">
        <w:rPr>
          <w:rFonts w:ascii="PT Astra Serif" w:hAnsi="PT Astra Serif"/>
          <w:b/>
          <w:sz w:val="26"/>
          <w:szCs w:val="26"/>
        </w:rPr>
        <w:br/>
      </w:r>
    </w:p>
    <w:p w:rsidR="00DB5D3F" w:rsidRPr="00163091" w:rsidRDefault="00DB5D3F" w:rsidP="00DB5D3F">
      <w:pPr>
        <w:rPr>
          <w:rFonts w:ascii="PT Astra Serif" w:hAnsi="PT Astra Serif"/>
          <w:b/>
          <w:sz w:val="26"/>
          <w:szCs w:val="26"/>
        </w:rPr>
      </w:pPr>
    </w:p>
    <w:p w:rsidR="00BB4F26" w:rsidRDefault="00BB4F26" w:rsidP="00BB4F26">
      <w:pPr>
        <w:rPr>
          <w:rFonts w:ascii="PT Astra Serif" w:hAnsi="PT Astra Serif"/>
          <w:b/>
          <w:sz w:val="26"/>
          <w:szCs w:val="26"/>
        </w:rPr>
      </w:pPr>
      <w:r w:rsidRPr="00BB4F26">
        <w:rPr>
          <w:rFonts w:ascii="PT Astra Serif" w:hAnsi="PT Astra Serif"/>
          <w:b/>
          <w:sz w:val="26"/>
          <w:szCs w:val="26"/>
        </w:rPr>
        <w:t xml:space="preserve">О реализации права на участие </w:t>
      </w:r>
    </w:p>
    <w:p w:rsidR="00BB4F26" w:rsidRDefault="00BB4F26" w:rsidP="00BB4F26">
      <w:pPr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 xml:space="preserve">в осуществлении </w:t>
      </w:r>
      <w:proofErr w:type="gramStart"/>
      <w:r w:rsidRPr="00BB4F26">
        <w:rPr>
          <w:rFonts w:ascii="PT Astra Serif" w:hAnsi="PT Astra Serif"/>
          <w:b/>
          <w:sz w:val="26"/>
          <w:szCs w:val="26"/>
        </w:rPr>
        <w:t>государственн</w:t>
      </w:r>
      <w:r w:rsidR="004F4FAA">
        <w:rPr>
          <w:rFonts w:ascii="PT Astra Serif" w:hAnsi="PT Astra Serif"/>
          <w:b/>
          <w:sz w:val="26"/>
          <w:szCs w:val="26"/>
        </w:rPr>
        <w:t>ого</w:t>
      </w:r>
      <w:proofErr w:type="gramEnd"/>
      <w:r w:rsidRPr="00BB4F26">
        <w:rPr>
          <w:rFonts w:ascii="PT Astra Serif" w:hAnsi="PT Astra Serif"/>
          <w:b/>
          <w:sz w:val="26"/>
          <w:szCs w:val="26"/>
        </w:rPr>
        <w:t xml:space="preserve"> </w:t>
      </w:r>
    </w:p>
    <w:p w:rsidR="00BB4F26" w:rsidRPr="00BB4F26" w:rsidRDefault="004F4FAA" w:rsidP="00BB4F26">
      <w:pPr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полномочия, не переданного</w:t>
      </w:r>
      <w:r w:rsidR="00BB4F26" w:rsidRPr="00BB4F26">
        <w:rPr>
          <w:rFonts w:ascii="PT Astra Serif" w:hAnsi="PT Astra Serif"/>
          <w:b/>
          <w:sz w:val="26"/>
          <w:szCs w:val="26"/>
        </w:rPr>
        <w:t xml:space="preserve"> </w:t>
      </w:r>
    </w:p>
    <w:p w:rsidR="00BB4F26" w:rsidRDefault="00BB4F26" w:rsidP="00BB4F26">
      <w:pPr>
        <w:rPr>
          <w:rFonts w:ascii="PT Astra Serif" w:hAnsi="PT Astra Serif"/>
          <w:b/>
          <w:sz w:val="26"/>
          <w:szCs w:val="26"/>
        </w:rPr>
      </w:pPr>
      <w:r w:rsidRPr="00BB4F26">
        <w:rPr>
          <w:rFonts w:ascii="PT Astra Serif" w:hAnsi="PT Astra Serif"/>
          <w:b/>
          <w:sz w:val="26"/>
          <w:szCs w:val="26"/>
        </w:rPr>
        <w:t xml:space="preserve">органам местного самоуправления </w:t>
      </w:r>
    </w:p>
    <w:p w:rsidR="00BB4F26" w:rsidRDefault="00BB4F26" w:rsidP="00BB4F26">
      <w:pPr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 xml:space="preserve">городского округа </w:t>
      </w:r>
      <w:proofErr w:type="spellStart"/>
      <w:r>
        <w:rPr>
          <w:rFonts w:ascii="PT Astra Serif" w:hAnsi="PT Astra Serif"/>
          <w:b/>
          <w:sz w:val="26"/>
          <w:szCs w:val="26"/>
        </w:rPr>
        <w:t>Югорск</w:t>
      </w:r>
      <w:proofErr w:type="spellEnd"/>
      <w:r>
        <w:rPr>
          <w:rFonts w:ascii="PT Astra Serif" w:hAnsi="PT Astra Serif"/>
          <w:b/>
          <w:sz w:val="26"/>
          <w:szCs w:val="26"/>
        </w:rPr>
        <w:t xml:space="preserve"> </w:t>
      </w:r>
    </w:p>
    <w:p w:rsidR="00BB4F26" w:rsidRDefault="00BB4F26" w:rsidP="00BB4F26">
      <w:pPr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Ханты-Мансийского автономного</w:t>
      </w:r>
    </w:p>
    <w:p w:rsidR="00BB4F26" w:rsidRPr="00BB4F26" w:rsidRDefault="00BB4F26" w:rsidP="00BB4F26">
      <w:pPr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округа – Югры</w:t>
      </w:r>
    </w:p>
    <w:p w:rsidR="000618BA" w:rsidRDefault="000618BA" w:rsidP="00DB5D3F">
      <w:pPr>
        <w:rPr>
          <w:rFonts w:ascii="PT Astra Serif" w:hAnsi="PT Astra Serif"/>
          <w:b/>
          <w:sz w:val="26"/>
          <w:szCs w:val="26"/>
        </w:rPr>
      </w:pPr>
    </w:p>
    <w:p w:rsidR="00414E22" w:rsidRDefault="00414E22" w:rsidP="00DB5D3F">
      <w:pPr>
        <w:rPr>
          <w:rFonts w:ascii="PT Astra Serif" w:hAnsi="PT Astra Serif"/>
          <w:b/>
          <w:sz w:val="26"/>
          <w:szCs w:val="26"/>
        </w:rPr>
      </w:pPr>
    </w:p>
    <w:p w:rsidR="00414E22" w:rsidRDefault="00414E22" w:rsidP="00DB5D3F">
      <w:pPr>
        <w:rPr>
          <w:rFonts w:ascii="PT Astra Serif" w:hAnsi="PT Astra Serif"/>
          <w:b/>
          <w:sz w:val="26"/>
          <w:szCs w:val="26"/>
        </w:rPr>
      </w:pPr>
    </w:p>
    <w:p w:rsidR="00414E22" w:rsidRDefault="00414E22" w:rsidP="005E2445">
      <w:pPr>
        <w:spacing w:line="276" w:lineRule="auto"/>
        <w:rPr>
          <w:rFonts w:ascii="PT Astra Serif" w:hAnsi="PT Astra Serif"/>
          <w:b/>
          <w:sz w:val="26"/>
          <w:szCs w:val="26"/>
        </w:rPr>
      </w:pPr>
    </w:p>
    <w:p w:rsidR="00247ECB" w:rsidRPr="004F4FAA" w:rsidRDefault="005E2445" w:rsidP="005E2445">
      <w:pPr>
        <w:spacing w:line="276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 соответствии со статьей 36 </w:t>
      </w:r>
      <w:r w:rsidR="00BB4F26" w:rsidRPr="00BB4F26">
        <w:rPr>
          <w:rFonts w:ascii="PT Astra Serif" w:hAnsi="PT Astra Serif"/>
          <w:sz w:val="26"/>
          <w:szCs w:val="26"/>
        </w:rPr>
        <w:t>Федеральн</w:t>
      </w:r>
      <w:r>
        <w:rPr>
          <w:rFonts w:ascii="PT Astra Serif" w:hAnsi="PT Astra Serif"/>
          <w:sz w:val="26"/>
          <w:szCs w:val="26"/>
        </w:rPr>
        <w:t>ого закона</w:t>
      </w:r>
      <w:r w:rsidR="00BB4F26" w:rsidRPr="00BB4F26">
        <w:rPr>
          <w:rFonts w:ascii="PT Astra Serif" w:hAnsi="PT Astra Serif"/>
          <w:sz w:val="26"/>
          <w:szCs w:val="26"/>
        </w:rPr>
        <w:t xml:space="preserve"> от 20.03.2025 № 33-ФЗ «Об общих принципах организации местного самоуправления в единой системе публичной власти», статьей 42 Федерального закона от 29.12.2012 </w:t>
      </w:r>
      <w:r w:rsidR="004F4FAA">
        <w:rPr>
          <w:rFonts w:ascii="PT Astra Serif" w:hAnsi="PT Astra Serif"/>
          <w:sz w:val="26"/>
          <w:szCs w:val="26"/>
        </w:rPr>
        <w:t>№</w:t>
      </w:r>
      <w:r w:rsidR="00BB4F26" w:rsidRPr="00BB4F26">
        <w:rPr>
          <w:rFonts w:ascii="PT Astra Serif" w:hAnsi="PT Astra Serif"/>
          <w:sz w:val="26"/>
          <w:szCs w:val="26"/>
        </w:rPr>
        <w:t xml:space="preserve"> 273-ФЗ «Об образовании в Российской Федерации», Уставом </w:t>
      </w:r>
      <w:r w:rsidR="004F4FAA">
        <w:rPr>
          <w:rFonts w:ascii="PT Astra Serif" w:hAnsi="PT Astra Serif"/>
          <w:sz w:val="26"/>
          <w:szCs w:val="26"/>
        </w:rPr>
        <w:t>города Югорска</w:t>
      </w:r>
    </w:p>
    <w:p w:rsidR="00DE72EF" w:rsidRDefault="00DE72EF" w:rsidP="005E2445">
      <w:pPr>
        <w:spacing w:line="276" w:lineRule="auto"/>
        <w:ind w:firstLine="709"/>
        <w:jc w:val="both"/>
        <w:rPr>
          <w:rFonts w:ascii="PT Astra Serif" w:hAnsi="PT Astra Serif"/>
          <w:color w:val="FF0000"/>
          <w:sz w:val="26"/>
          <w:szCs w:val="26"/>
        </w:rPr>
      </w:pPr>
    </w:p>
    <w:p w:rsidR="00414E22" w:rsidRPr="00163091" w:rsidRDefault="00414E22" w:rsidP="005E2445">
      <w:pPr>
        <w:spacing w:line="276" w:lineRule="auto"/>
        <w:ind w:firstLine="709"/>
        <w:jc w:val="both"/>
        <w:rPr>
          <w:rFonts w:ascii="PT Astra Serif" w:hAnsi="PT Astra Serif"/>
          <w:color w:val="FF0000"/>
          <w:sz w:val="26"/>
          <w:szCs w:val="26"/>
        </w:rPr>
      </w:pPr>
    </w:p>
    <w:p w:rsidR="00573378" w:rsidRDefault="00573378" w:rsidP="005E2445">
      <w:pPr>
        <w:spacing w:line="276" w:lineRule="auto"/>
        <w:ind w:firstLine="709"/>
        <w:jc w:val="both"/>
        <w:rPr>
          <w:rFonts w:ascii="PT Astra Serif" w:hAnsi="PT Astra Serif"/>
          <w:b/>
          <w:sz w:val="26"/>
          <w:szCs w:val="26"/>
        </w:rPr>
      </w:pPr>
      <w:r w:rsidRPr="00163091">
        <w:rPr>
          <w:rFonts w:ascii="PT Astra Serif" w:hAnsi="PT Astra Serif"/>
          <w:b/>
          <w:sz w:val="26"/>
          <w:szCs w:val="26"/>
        </w:rPr>
        <w:t>ДУМА ГОРОДА ЮГОРСКА РЕШИЛА:</w:t>
      </w:r>
    </w:p>
    <w:p w:rsidR="00DE72EF" w:rsidRPr="00163091" w:rsidRDefault="00DE72EF" w:rsidP="005E2445">
      <w:pPr>
        <w:spacing w:line="276" w:lineRule="auto"/>
        <w:jc w:val="both"/>
        <w:rPr>
          <w:rFonts w:ascii="PT Astra Serif" w:hAnsi="PT Astra Serif"/>
          <w:b/>
          <w:sz w:val="26"/>
          <w:szCs w:val="26"/>
        </w:rPr>
      </w:pPr>
    </w:p>
    <w:p w:rsidR="00F21012" w:rsidRPr="00B0317B" w:rsidRDefault="00F21012" w:rsidP="005E2445">
      <w:pPr>
        <w:pStyle w:val="a6"/>
        <w:numPr>
          <w:ilvl w:val="0"/>
          <w:numId w:val="18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21012">
        <w:rPr>
          <w:rFonts w:ascii="PT Astra Serif" w:hAnsi="PT Astra Serif"/>
          <w:sz w:val="26"/>
          <w:szCs w:val="26"/>
        </w:rPr>
        <w:t>Реализовать право на участие в осуществлении государственн</w:t>
      </w:r>
      <w:r w:rsidR="00B0317B">
        <w:rPr>
          <w:rFonts w:ascii="PT Astra Serif" w:hAnsi="PT Astra Serif"/>
          <w:sz w:val="26"/>
          <w:szCs w:val="26"/>
        </w:rPr>
        <w:t xml:space="preserve">ого </w:t>
      </w:r>
      <w:r w:rsidRPr="00F21012">
        <w:rPr>
          <w:rFonts w:ascii="PT Astra Serif" w:hAnsi="PT Astra Serif"/>
          <w:sz w:val="26"/>
          <w:szCs w:val="26"/>
        </w:rPr>
        <w:t>полномочи</w:t>
      </w:r>
      <w:r w:rsidR="00B0317B">
        <w:rPr>
          <w:rFonts w:ascii="PT Astra Serif" w:hAnsi="PT Astra Serif"/>
          <w:sz w:val="26"/>
          <w:szCs w:val="26"/>
        </w:rPr>
        <w:t>я</w:t>
      </w:r>
      <w:r w:rsidRPr="00F21012">
        <w:rPr>
          <w:rFonts w:ascii="PT Astra Serif" w:hAnsi="PT Astra Serif"/>
          <w:sz w:val="26"/>
          <w:szCs w:val="26"/>
        </w:rPr>
        <w:t>, не переданн</w:t>
      </w:r>
      <w:r w:rsidR="00B0317B">
        <w:rPr>
          <w:rFonts w:ascii="PT Astra Serif" w:hAnsi="PT Astra Serif"/>
          <w:sz w:val="26"/>
          <w:szCs w:val="26"/>
        </w:rPr>
        <w:t xml:space="preserve">ого </w:t>
      </w:r>
      <w:r w:rsidRPr="00F21012">
        <w:rPr>
          <w:rFonts w:ascii="PT Astra Serif" w:hAnsi="PT Astra Serif"/>
          <w:sz w:val="26"/>
          <w:szCs w:val="26"/>
        </w:rPr>
        <w:t xml:space="preserve">органам местного самоуправления </w:t>
      </w:r>
      <w:r w:rsidR="00B0317B" w:rsidRPr="00B0317B">
        <w:rPr>
          <w:rFonts w:ascii="PT Astra Serif" w:hAnsi="PT Astra Serif"/>
          <w:sz w:val="26"/>
          <w:szCs w:val="26"/>
        </w:rPr>
        <w:t xml:space="preserve">городского округа </w:t>
      </w:r>
      <w:proofErr w:type="spellStart"/>
      <w:r w:rsidR="00B0317B" w:rsidRPr="00B0317B">
        <w:rPr>
          <w:rFonts w:ascii="PT Astra Serif" w:hAnsi="PT Astra Serif"/>
          <w:sz w:val="26"/>
          <w:szCs w:val="26"/>
        </w:rPr>
        <w:t>Югорск</w:t>
      </w:r>
      <w:proofErr w:type="spellEnd"/>
      <w:r w:rsidR="00B0317B" w:rsidRPr="00B0317B">
        <w:rPr>
          <w:rFonts w:ascii="PT Astra Serif" w:hAnsi="PT Astra Serif"/>
          <w:sz w:val="26"/>
          <w:szCs w:val="26"/>
        </w:rPr>
        <w:t xml:space="preserve"> </w:t>
      </w:r>
      <w:r w:rsidR="00B0317B">
        <w:rPr>
          <w:rFonts w:ascii="PT Astra Serif" w:hAnsi="PT Astra Serif"/>
          <w:sz w:val="26"/>
          <w:szCs w:val="26"/>
        </w:rPr>
        <w:t xml:space="preserve"> </w:t>
      </w:r>
      <w:r w:rsidR="00B0317B" w:rsidRPr="00B0317B">
        <w:rPr>
          <w:rFonts w:ascii="PT Astra Serif" w:hAnsi="PT Astra Serif"/>
          <w:sz w:val="26"/>
          <w:szCs w:val="26"/>
        </w:rPr>
        <w:t>Ханты-Мансийского автономного</w:t>
      </w:r>
      <w:r w:rsidR="00B0317B">
        <w:rPr>
          <w:rFonts w:ascii="PT Astra Serif" w:hAnsi="PT Astra Serif"/>
          <w:sz w:val="26"/>
          <w:szCs w:val="26"/>
        </w:rPr>
        <w:t xml:space="preserve"> </w:t>
      </w:r>
      <w:r w:rsidR="00B0317B" w:rsidRPr="00B0317B">
        <w:rPr>
          <w:rFonts w:ascii="PT Astra Serif" w:hAnsi="PT Astra Serif"/>
          <w:sz w:val="26"/>
          <w:szCs w:val="26"/>
        </w:rPr>
        <w:t>округа – Югры</w:t>
      </w:r>
      <w:r w:rsidRPr="00B0317B">
        <w:rPr>
          <w:rFonts w:ascii="PT Astra Serif" w:hAnsi="PT Astra Serif"/>
          <w:sz w:val="26"/>
          <w:szCs w:val="26"/>
        </w:rPr>
        <w:t>.</w:t>
      </w:r>
    </w:p>
    <w:p w:rsidR="00B0317B" w:rsidRDefault="00F21012" w:rsidP="005E2445">
      <w:pPr>
        <w:pStyle w:val="a6"/>
        <w:numPr>
          <w:ilvl w:val="0"/>
          <w:numId w:val="18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21012">
        <w:rPr>
          <w:rFonts w:ascii="PT Astra Serif" w:hAnsi="PT Astra Serif"/>
          <w:sz w:val="26"/>
          <w:szCs w:val="26"/>
        </w:rPr>
        <w:t xml:space="preserve">Установить, что администрация </w:t>
      </w:r>
      <w:r w:rsidR="00B0317B">
        <w:rPr>
          <w:rFonts w:ascii="PT Astra Serif" w:hAnsi="PT Astra Serif"/>
          <w:sz w:val="26"/>
          <w:szCs w:val="26"/>
        </w:rPr>
        <w:t>города Югорска вправе с</w:t>
      </w:r>
      <w:r w:rsidRPr="00B0317B">
        <w:rPr>
          <w:rFonts w:ascii="PT Astra Serif" w:hAnsi="PT Astra Serif"/>
          <w:sz w:val="26"/>
          <w:szCs w:val="26"/>
        </w:rPr>
        <w:t>оздать центр психолого-педагогической, медицинской и социальн</w:t>
      </w:r>
      <w:r w:rsidR="00B0317B">
        <w:rPr>
          <w:rFonts w:ascii="PT Astra Serif" w:hAnsi="PT Astra Serif"/>
          <w:sz w:val="26"/>
          <w:szCs w:val="26"/>
        </w:rPr>
        <w:t>ой помощи, на базе муниципального бюджетного общеобразовательного учреждения «Средняя общеобразовательная школа № 5».</w:t>
      </w:r>
    </w:p>
    <w:p w:rsidR="005E2445" w:rsidRDefault="00B0317B" w:rsidP="005E2445">
      <w:pPr>
        <w:pStyle w:val="a6"/>
        <w:numPr>
          <w:ilvl w:val="0"/>
          <w:numId w:val="18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B0317B">
        <w:rPr>
          <w:rFonts w:ascii="PT Astra Serif" w:hAnsi="PT Astra Serif"/>
          <w:sz w:val="26"/>
          <w:szCs w:val="26"/>
        </w:rPr>
        <w:t xml:space="preserve">Настоящее решение вступает в силу после его официального опубликования </w:t>
      </w:r>
    </w:p>
    <w:p w:rsidR="005E2445" w:rsidRDefault="005E2445" w:rsidP="005E2445">
      <w:pPr>
        <w:pStyle w:val="a6"/>
        <w:tabs>
          <w:tab w:val="left" w:pos="993"/>
        </w:tabs>
        <w:spacing w:line="276" w:lineRule="auto"/>
        <w:ind w:left="709"/>
        <w:jc w:val="both"/>
        <w:rPr>
          <w:rFonts w:ascii="PT Astra Serif" w:hAnsi="PT Astra Serif"/>
          <w:sz w:val="26"/>
          <w:szCs w:val="26"/>
        </w:rPr>
      </w:pPr>
    </w:p>
    <w:p w:rsidR="005E2445" w:rsidRDefault="005E2445" w:rsidP="005E2445">
      <w:pPr>
        <w:pStyle w:val="a6"/>
        <w:tabs>
          <w:tab w:val="left" w:pos="993"/>
        </w:tabs>
        <w:spacing w:line="276" w:lineRule="auto"/>
        <w:ind w:left="709"/>
        <w:jc w:val="both"/>
        <w:rPr>
          <w:rFonts w:ascii="PT Astra Serif" w:hAnsi="PT Astra Serif"/>
          <w:sz w:val="26"/>
          <w:szCs w:val="26"/>
        </w:rPr>
      </w:pPr>
    </w:p>
    <w:p w:rsidR="005E2445" w:rsidRDefault="005E2445" w:rsidP="005E2445">
      <w:pPr>
        <w:pStyle w:val="a6"/>
        <w:tabs>
          <w:tab w:val="left" w:pos="993"/>
        </w:tabs>
        <w:spacing w:line="276" w:lineRule="auto"/>
        <w:ind w:left="709"/>
        <w:jc w:val="both"/>
        <w:rPr>
          <w:rFonts w:ascii="PT Astra Serif" w:hAnsi="PT Astra Serif"/>
          <w:sz w:val="26"/>
          <w:szCs w:val="26"/>
        </w:rPr>
      </w:pPr>
    </w:p>
    <w:p w:rsidR="00F21012" w:rsidRPr="005E2445" w:rsidRDefault="005E2445" w:rsidP="005E2445">
      <w:pPr>
        <w:tabs>
          <w:tab w:val="left" w:pos="993"/>
        </w:tabs>
        <w:spacing w:line="276" w:lineRule="auto"/>
        <w:jc w:val="both"/>
        <w:rPr>
          <w:rFonts w:ascii="PT Astra Serif" w:hAnsi="PT Astra Serif"/>
          <w:sz w:val="26"/>
          <w:szCs w:val="26"/>
        </w:rPr>
      </w:pPr>
      <w:r w:rsidRPr="005E2445">
        <w:rPr>
          <w:rFonts w:ascii="PT Astra Serif" w:hAnsi="PT Astra Serif"/>
          <w:sz w:val="26"/>
          <w:szCs w:val="26"/>
        </w:rPr>
        <w:lastRenderedPageBreak/>
        <w:t xml:space="preserve">в </w:t>
      </w:r>
      <w:r w:rsidR="00B0317B" w:rsidRPr="005E2445">
        <w:rPr>
          <w:rFonts w:ascii="PT Astra Serif" w:hAnsi="PT Astra Serif"/>
          <w:sz w:val="26"/>
          <w:szCs w:val="26"/>
        </w:rPr>
        <w:t>официальном сетевом издании города Югорска.</w:t>
      </w:r>
    </w:p>
    <w:p w:rsidR="00F21012" w:rsidRPr="00414E22" w:rsidRDefault="00F21012" w:rsidP="005E2445">
      <w:pPr>
        <w:tabs>
          <w:tab w:val="left" w:pos="993"/>
        </w:tabs>
        <w:spacing w:line="276" w:lineRule="auto"/>
        <w:jc w:val="both"/>
        <w:rPr>
          <w:rFonts w:ascii="PT Astra Serif" w:hAnsi="PT Astra Serif"/>
          <w:sz w:val="26"/>
          <w:szCs w:val="26"/>
        </w:rPr>
      </w:pPr>
    </w:p>
    <w:p w:rsidR="00741ED4" w:rsidRPr="00741ED4" w:rsidRDefault="00741ED4" w:rsidP="00414E22">
      <w:pPr>
        <w:tabs>
          <w:tab w:val="left" w:pos="993"/>
        </w:tabs>
        <w:spacing w:line="276" w:lineRule="auto"/>
        <w:jc w:val="both"/>
        <w:rPr>
          <w:rFonts w:ascii="PT Astra Serif" w:hAnsi="PT Astra Serif"/>
          <w:sz w:val="26"/>
          <w:szCs w:val="26"/>
        </w:rPr>
      </w:pPr>
    </w:p>
    <w:p w:rsidR="00741ED4" w:rsidRDefault="00741ED4" w:rsidP="00414E22">
      <w:pPr>
        <w:spacing w:line="276" w:lineRule="auto"/>
        <w:rPr>
          <w:rFonts w:ascii="PT Astra Serif" w:hAnsi="PT Astra Serif"/>
          <w:b/>
          <w:sz w:val="26"/>
          <w:szCs w:val="26"/>
        </w:rPr>
      </w:pPr>
    </w:p>
    <w:p w:rsidR="00414E22" w:rsidRPr="00414E22" w:rsidRDefault="00414E22" w:rsidP="00414E22">
      <w:pPr>
        <w:jc w:val="both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Председатель Думы города Югорска</w:t>
      </w:r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ab/>
      </w:r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ab/>
      </w:r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ab/>
      </w:r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ab/>
        <w:t xml:space="preserve">      Е.Б. Комисаренко</w:t>
      </w:r>
    </w:p>
    <w:p w:rsidR="00414E22" w:rsidRPr="00414E22" w:rsidRDefault="00414E22" w:rsidP="00414E22">
      <w:pPr>
        <w:jc w:val="both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14E22" w:rsidRPr="00414E22" w:rsidRDefault="00414E22" w:rsidP="00414E22">
      <w:pPr>
        <w:jc w:val="both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proofErr w:type="gramStart"/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Исполняющий</w:t>
      </w:r>
      <w:proofErr w:type="gramEnd"/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обязанности</w:t>
      </w:r>
    </w:p>
    <w:p w:rsidR="00414E22" w:rsidRPr="00414E22" w:rsidRDefault="00414E22" w:rsidP="00414E22">
      <w:pPr>
        <w:jc w:val="both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главы города Югорска</w:t>
      </w:r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ab/>
      </w:r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ab/>
      </w:r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ab/>
      </w:r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ab/>
      </w:r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ab/>
        <w:t xml:space="preserve">                           Л.И. </w:t>
      </w:r>
      <w:proofErr w:type="spellStart"/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Носкова</w:t>
      </w:r>
      <w:proofErr w:type="spellEnd"/>
    </w:p>
    <w:p w:rsidR="00414E22" w:rsidRPr="00414E22" w:rsidRDefault="00414E22" w:rsidP="00414E22">
      <w:pPr>
        <w:jc w:val="both"/>
        <w:rPr>
          <w:rFonts w:eastAsia="Times New Roman" w:cs="Times New Roman"/>
          <w:szCs w:val="24"/>
          <w:lang w:eastAsia="ar-SA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  <w:bookmarkStart w:id="0" w:name="_GoBack"/>
      <w:bookmarkEnd w:id="0"/>
    </w:p>
    <w:sectPr w:rsidR="003F6015" w:rsidSect="00326264">
      <w:headerReference w:type="default" r:id="rId10"/>
      <w:pgSz w:w="11906" w:h="16838"/>
      <w:pgMar w:top="1134" w:right="851" w:bottom="1134" w:left="1418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59C" w:rsidRDefault="00E3459C" w:rsidP="00283EFF">
      <w:r>
        <w:separator/>
      </w:r>
    </w:p>
  </w:endnote>
  <w:endnote w:type="continuationSeparator" w:id="0">
    <w:p w:rsidR="00E3459C" w:rsidRDefault="00E3459C" w:rsidP="00283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59C" w:rsidRDefault="00E3459C" w:rsidP="00283EFF">
      <w:r>
        <w:separator/>
      </w:r>
    </w:p>
  </w:footnote>
  <w:footnote w:type="continuationSeparator" w:id="0">
    <w:p w:rsidR="00E3459C" w:rsidRDefault="00E3459C" w:rsidP="00283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EFF" w:rsidRDefault="00A712F5" w:rsidP="00283EFF">
    <w:pPr>
      <w:pStyle w:val="ab"/>
      <w:jc w:val="right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81DE18" wp14:editId="74320ED0">
              <wp:simplePos x="0" y="0"/>
              <wp:positionH relativeFrom="column">
                <wp:posOffset>3985895</wp:posOffset>
              </wp:positionH>
              <wp:positionV relativeFrom="paragraph">
                <wp:posOffset>219075</wp:posOffset>
              </wp:positionV>
              <wp:extent cx="2316480" cy="304800"/>
              <wp:effectExtent l="13970" t="9525" r="12700" b="952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648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83EFF" w:rsidRPr="00C80436" w:rsidRDefault="00283EFF" w:rsidP="00283EFF">
                          <w:pPr>
                            <w:jc w:val="right"/>
                            <w:rPr>
                              <w:rFonts w:ascii="PT Astra Serif" w:eastAsia="Calibri" w:hAnsi="PT Astra Serif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eastAsia="Calibri" w:cs="Times New Roman"/>
                              <w:szCs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313.85pt;margin-top:17.25pt;width:182.4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M6gJwIAAFAEAAAOAAAAZHJzL2Uyb0RvYy54bWysVNtu2zAMfR+wfxD0vjjXrjXiFF26DAO6&#10;C9DuA2RZjoXJokYpsbOvLyWnmbG9DMP8IIgidXR4SHp927eGHRV6Dbbgs8mUM2UlVNruC/7taffm&#10;mjMfhK2EAasKflKe325ev1p3LldzaMBUChmBWJ93ruBNCC7PMi8b1Qo/AacsOWvAVgQycZ9VKDpC&#10;b002n06vsg6wcghSeU+n94OTbxJ+XSsZvtS1V4GZghO3kFZMaxnXbLMW+R6Fa7Q80xD/wKIV2tKj&#10;F6h7EQQ7oP4DqtUSwUMdJhLaDOpaS5VyoGxm09+yeWyEUykXEse7i0z+/8HKz8evyHRFtePMipZK&#10;9KT6wN5BzxZRnc75nIIeHYWFno5jZMzUuweQ3z2zsG2E3as7ROgaJSpiN4s3s9HVAcdHkLL7BBU9&#10;Iw4BElBfYxsBSQxG6FSl06UykYqkw/lidrW8Jpck32JK21S6TOQvtx368EFBy+Km4EiVT+ji+OBD&#10;ZCPyl5DEHoyudtqYZOC+3BpkR0FdsktfSoCSHIcZy7qC36zmq0GAsc//HUSrA7W70W3BKQX6hgaM&#10;sr23VWrGILQZ9kTZ2LOOUbpBxNCX/bkuJVQnUhRhaGsaQ9o0gD8566ilC+5/HAQqzsxHS1W5mS2X&#10;cQaSsVy9nZOBY0859ggrCarggbNhuw3D3Bwc6n1DLw19YOGOKlnrJHIs+cDqzJvaNml/HrE4F2M7&#10;Rf36EWyeAQAA//8DAFBLAwQUAAYACAAAACEA/fLFcN4AAAAJAQAADwAAAGRycy9kb3ducmV2Lnht&#10;bEyPTU/DMAyG70j8h8hIXNCWEmAfpek0TSDOG1x2yxqvrWictsnWjl+POY2TbfnR68fZanSNOGMf&#10;ak8aHqcJCKTC25pKDV+f75MFiBANWdN4Qg0XDLDKb28yk1o/0BbPu1gKDqGQGg1VjG0qZSgqdCZM&#10;fYvEu6PvnYk89qW0vRk43DVSJclMOlMTX6hMi5sKi+/dyWnww9vFeewS9bD/cR+bdbc9qk7r+7tx&#10;/Qoi4hivMPzpszrk7HTwJ7JBNBpmaj5nVMPT8wsIBpZLxc1Bw4KrzDP5/4P8FwAA//8DAFBLAQIt&#10;ABQABgAIAAAAIQC2gziS/gAAAOEBAAATAAAAAAAAAAAAAAAAAAAAAABbQ29udGVudF9UeXBlc10u&#10;eG1sUEsBAi0AFAAGAAgAAAAhADj9If/WAAAAlAEAAAsAAAAAAAAAAAAAAAAALwEAAF9yZWxzLy5y&#10;ZWxzUEsBAi0AFAAGAAgAAAAhAJvEzqAnAgAAUAQAAA4AAAAAAAAAAAAAAAAALgIAAGRycy9lMm9E&#10;b2MueG1sUEsBAi0AFAAGAAgAAAAhAP3yxXDeAAAACQEAAA8AAAAAAAAAAAAAAAAAgQQAAGRycy9k&#10;b3ducmV2LnhtbFBLBQYAAAAABAAEAPMAAACMBQAAAAA=&#10;" strokecolor="white">
              <v:textbox>
                <w:txbxContent>
                  <w:p w:rsidR="00283EFF" w:rsidRPr="00C80436" w:rsidRDefault="00283EFF" w:rsidP="00283EFF">
                    <w:pPr>
                      <w:jc w:val="right"/>
                      <w:rPr>
                        <w:rFonts w:ascii="PT Astra Serif" w:eastAsia="Calibri" w:hAnsi="PT Astra Serif" w:cs="Times New Roman"/>
                        <w:sz w:val="28"/>
                        <w:szCs w:val="28"/>
                      </w:rPr>
                    </w:pPr>
                    <w:r>
                      <w:rPr>
                        <w:rFonts w:eastAsia="Calibri" w:cs="Times New Roman"/>
                        <w:szCs w:val="24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F6547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10856DA3"/>
    <w:multiLevelType w:val="hybridMultilevel"/>
    <w:tmpl w:val="B52C0962"/>
    <w:lvl w:ilvl="0" w:tplc="97B696DE">
      <w:start w:val="1"/>
      <w:numFmt w:val="decimal"/>
      <w:lvlText w:val="%1.1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2B307DEA"/>
    <w:multiLevelType w:val="hybridMultilevel"/>
    <w:tmpl w:val="5B203074"/>
    <w:lvl w:ilvl="0" w:tplc="6D9C7DC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2F4F353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FDA055F"/>
    <w:multiLevelType w:val="hybridMultilevel"/>
    <w:tmpl w:val="180E51F6"/>
    <w:lvl w:ilvl="0" w:tplc="88E2C49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3951224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A503FB8"/>
    <w:multiLevelType w:val="multilevel"/>
    <w:tmpl w:val="BFBAED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3BA14BBA"/>
    <w:multiLevelType w:val="hybridMultilevel"/>
    <w:tmpl w:val="00E24A30"/>
    <w:lvl w:ilvl="0" w:tplc="629A19D2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1A46606"/>
    <w:multiLevelType w:val="hybridMultilevel"/>
    <w:tmpl w:val="74D44EA6"/>
    <w:lvl w:ilvl="0" w:tplc="97B696D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E959F5"/>
    <w:multiLevelType w:val="hybridMultilevel"/>
    <w:tmpl w:val="EC4EEEFE"/>
    <w:lvl w:ilvl="0" w:tplc="87425B7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C86EB6"/>
    <w:multiLevelType w:val="hybridMultilevel"/>
    <w:tmpl w:val="F09E867C"/>
    <w:lvl w:ilvl="0" w:tplc="CAFA84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6E5195E"/>
    <w:multiLevelType w:val="hybridMultilevel"/>
    <w:tmpl w:val="A050A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144E01"/>
    <w:multiLevelType w:val="multilevel"/>
    <w:tmpl w:val="5C8CF4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>
    <w:nsid w:val="6B921FE7"/>
    <w:multiLevelType w:val="multilevel"/>
    <w:tmpl w:val="24BC9A9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5">
    <w:nsid w:val="7433186C"/>
    <w:multiLevelType w:val="hybridMultilevel"/>
    <w:tmpl w:val="7242ED5C"/>
    <w:lvl w:ilvl="0" w:tplc="14FAFF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79F51C9"/>
    <w:multiLevelType w:val="hybridMultilevel"/>
    <w:tmpl w:val="8E4C9430"/>
    <w:lvl w:ilvl="0" w:tplc="97B696DE">
      <w:start w:val="1"/>
      <w:numFmt w:val="decimal"/>
      <w:lvlText w:val="%1.1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1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9"/>
  </w:num>
  <w:num w:numId="11">
    <w:abstractNumId w:val="2"/>
  </w:num>
  <w:num w:numId="12">
    <w:abstractNumId w:val="16"/>
  </w:num>
  <w:num w:numId="13">
    <w:abstractNumId w:val="10"/>
  </w:num>
  <w:num w:numId="14">
    <w:abstractNumId w:val="8"/>
  </w:num>
  <w:num w:numId="15">
    <w:abstractNumId w:val="15"/>
  </w:num>
  <w:num w:numId="16">
    <w:abstractNumId w:val="13"/>
  </w:num>
  <w:num w:numId="17">
    <w:abstractNumId w:val="1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AEA"/>
    <w:rsid w:val="00010E5F"/>
    <w:rsid w:val="0001146E"/>
    <w:rsid w:val="0003137A"/>
    <w:rsid w:val="00031D93"/>
    <w:rsid w:val="00037992"/>
    <w:rsid w:val="000426AD"/>
    <w:rsid w:val="00043C66"/>
    <w:rsid w:val="00046675"/>
    <w:rsid w:val="00046D40"/>
    <w:rsid w:val="0005259D"/>
    <w:rsid w:val="00057BE1"/>
    <w:rsid w:val="000618BA"/>
    <w:rsid w:val="00081790"/>
    <w:rsid w:val="00092571"/>
    <w:rsid w:val="000976F6"/>
    <w:rsid w:val="000A1224"/>
    <w:rsid w:val="000A6BBD"/>
    <w:rsid w:val="000B3C3D"/>
    <w:rsid w:val="000B7985"/>
    <w:rsid w:val="000C1879"/>
    <w:rsid w:val="000C7808"/>
    <w:rsid w:val="000E0C83"/>
    <w:rsid w:val="000E3B14"/>
    <w:rsid w:val="000F6FBD"/>
    <w:rsid w:val="0010263D"/>
    <w:rsid w:val="00105FEF"/>
    <w:rsid w:val="00107E9A"/>
    <w:rsid w:val="00131C49"/>
    <w:rsid w:val="00141B05"/>
    <w:rsid w:val="0014606A"/>
    <w:rsid w:val="00147629"/>
    <w:rsid w:val="00163091"/>
    <w:rsid w:val="0017047E"/>
    <w:rsid w:val="00181675"/>
    <w:rsid w:val="001A217B"/>
    <w:rsid w:val="001F5492"/>
    <w:rsid w:val="002072A0"/>
    <w:rsid w:val="00207F25"/>
    <w:rsid w:val="0021665A"/>
    <w:rsid w:val="002264E4"/>
    <w:rsid w:val="00227D0E"/>
    <w:rsid w:val="0023412F"/>
    <w:rsid w:val="00236173"/>
    <w:rsid w:val="00237667"/>
    <w:rsid w:val="002435FC"/>
    <w:rsid w:val="00247ECB"/>
    <w:rsid w:val="002831CD"/>
    <w:rsid w:val="00283EFF"/>
    <w:rsid w:val="00296805"/>
    <w:rsid w:val="002A2FC4"/>
    <w:rsid w:val="002A4D5E"/>
    <w:rsid w:val="002A5C3A"/>
    <w:rsid w:val="002A7CB2"/>
    <w:rsid w:val="002B0DF1"/>
    <w:rsid w:val="002C57CD"/>
    <w:rsid w:val="002D0A18"/>
    <w:rsid w:val="002E0523"/>
    <w:rsid w:val="002E0964"/>
    <w:rsid w:val="00311FEA"/>
    <w:rsid w:val="00313511"/>
    <w:rsid w:val="00316299"/>
    <w:rsid w:val="00320907"/>
    <w:rsid w:val="00326264"/>
    <w:rsid w:val="00326ECE"/>
    <w:rsid w:val="00332A1C"/>
    <w:rsid w:val="00340A7C"/>
    <w:rsid w:val="00342D92"/>
    <w:rsid w:val="003440A4"/>
    <w:rsid w:val="003551E9"/>
    <w:rsid w:val="00356865"/>
    <w:rsid w:val="003577F0"/>
    <w:rsid w:val="00362B19"/>
    <w:rsid w:val="00362FF9"/>
    <w:rsid w:val="003644FC"/>
    <w:rsid w:val="00373753"/>
    <w:rsid w:val="0037430B"/>
    <w:rsid w:val="003758B6"/>
    <w:rsid w:val="003802BF"/>
    <w:rsid w:val="003835FF"/>
    <w:rsid w:val="003A4B86"/>
    <w:rsid w:val="003D4079"/>
    <w:rsid w:val="003D72CC"/>
    <w:rsid w:val="003F0621"/>
    <w:rsid w:val="003F4C3B"/>
    <w:rsid w:val="003F6015"/>
    <w:rsid w:val="0040079A"/>
    <w:rsid w:val="00404FEB"/>
    <w:rsid w:val="00414E22"/>
    <w:rsid w:val="00433464"/>
    <w:rsid w:val="00437372"/>
    <w:rsid w:val="00437FB3"/>
    <w:rsid w:val="004657C2"/>
    <w:rsid w:val="00467B40"/>
    <w:rsid w:val="00471F5E"/>
    <w:rsid w:val="00480459"/>
    <w:rsid w:val="004A6FDE"/>
    <w:rsid w:val="004A7490"/>
    <w:rsid w:val="004B1A58"/>
    <w:rsid w:val="004C7FE0"/>
    <w:rsid w:val="004D5FFE"/>
    <w:rsid w:val="004E00DF"/>
    <w:rsid w:val="004F4FAA"/>
    <w:rsid w:val="005075FA"/>
    <w:rsid w:val="00527289"/>
    <w:rsid w:val="00536A55"/>
    <w:rsid w:val="00536DD4"/>
    <w:rsid w:val="005412A0"/>
    <w:rsid w:val="0054427B"/>
    <w:rsid w:val="00561B84"/>
    <w:rsid w:val="00573378"/>
    <w:rsid w:val="0058528B"/>
    <w:rsid w:val="0058738A"/>
    <w:rsid w:val="005B2AEA"/>
    <w:rsid w:val="005B743C"/>
    <w:rsid w:val="005C2A29"/>
    <w:rsid w:val="005D21B7"/>
    <w:rsid w:val="005E2445"/>
    <w:rsid w:val="005E7C59"/>
    <w:rsid w:val="005F13E4"/>
    <w:rsid w:val="0060236F"/>
    <w:rsid w:val="00606E06"/>
    <w:rsid w:val="006102C3"/>
    <w:rsid w:val="0062082E"/>
    <w:rsid w:val="00627470"/>
    <w:rsid w:val="00630AE8"/>
    <w:rsid w:val="00646A0F"/>
    <w:rsid w:val="006528A4"/>
    <w:rsid w:val="00655C6D"/>
    <w:rsid w:val="00661340"/>
    <w:rsid w:val="006636D4"/>
    <w:rsid w:val="00665669"/>
    <w:rsid w:val="0066633E"/>
    <w:rsid w:val="00692344"/>
    <w:rsid w:val="00696CCD"/>
    <w:rsid w:val="006A32BD"/>
    <w:rsid w:val="006A71BD"/>
    <w:rsid w:val="006B7B3D"/>
    <w:rsid w:val="006C03F1"/>
    <w:rsid w:val="006C2777"/>
    <w:rsid w:val="006C4FF7"/>
    <w:rsid w:val="006D0AA3"/>
    <w:rsid w:val="006D5019"/>
    <w:rsid w:val="006E2B3A"/>
    <w:rsid w:val="006F79AB"/>
    <w:rsid w:val="00710C89"/>
    <w:rsid w:val="00713193"/>
    <w:rsid w:val="0072056C"/>
    <w:rsid w:val="0072608D"/>
    <w:rsid w:val="00734775"/>
    <w:rsid w:val="00737444"/>
    <w:rsid w:val="00741ED4"/>
    <w:rsid w:val="007471C0"/>
    <w:rsid w:val="00747B20"/>
    <w:rsid w:val="00764FD5"/>
    <w:rsid w:val="0076600C"/>
    <w:rsid w:val="00772EA9"/>
    <w:rsid w:val="00773E04"/>
    <w:rsid w:val="00794784"/>
    <w:rsid w:val="007959F3"/>
    <w:rsid w:val="007A2485"/>
    <w:rsid w:val="007B0679"/>
    <w:rsid w:val="007B2D9B"/>
    <w:rsid w:val="007C53F6"/>
    <w:rsid w:val="007D5289"/>
    <w:rsid w:val="007E7957"/>
    <w:rsid w:val="007F4FE0"/>
    <w:rsid w:val="007F5797"/>
    <w:rsid w:val="008207D5"/>
    <w:rsid w:val="008247A5"/>
    <w:rsid w:val="008265F0"/>
    <w:rsid w:val="00851183"/>
    <w:rsid w:val="00855586"/>
    <w:rsid w:val="00862713"/>
    <w:rsid w:val="00865D86"/>
    <w:rsid w:val="0086720A"/>
    <w:rsid w:val="00881680"/>
    <w:rsid w:val="008A584B"/>
    <w:rsid w:val="008C1840"/>
    <w:rsid w:val="008C7DA8"/>
    <w:rsid w:val="008E265B"/>
    <w:rsid w:val="008E7B2C"/>
    <w:rsid w:val="008F355A"/>
    <w:rsid w:val="008F4683"/>
    <w:rsid w:val="009238EC"/>
    <w:rsid w:val="009263D8"/>
    <w:rsid w:val="0094014B"/>
    <w:rsid w:val="00945274"/>
    <w:rsid w:val="00947566"/>
    <w:rsid w:val="009805CA"/>
    <w:rsid w:val="00996BFC"/>
    <w:rsid w:val="009A74BA"/>
    <w:rsid w:val="009C7A47"/>
    <w:rsid w:val="009D5D94"/>
    <w:rsid w:val="00A001E8"/>
    <w:rsid w:val="00A00261"/>
    <w:rsid w:val="00A00A24"/>
    <w:rsid w:val="00A050D9"/>
    <w:rsid w:val="00A12C02"/>
    <w:rsid w:val="00A12C45"/>
    <w:rsid w:val="00A12DA5"/>
    <w:rsid w:val="00A12F0E"/>
    <w:rsid w:val="00A23ECE"/>
    <w:rsid w:val="00A24263"/>
    <w:rsid w:val="00A25120"/>
    <w:rsid w:val="00A459C8"/>
    <w:rsid w:val="00A50DDD"/>
    <w:rsid w:val="00A712F5"/>
    <w:rsid w:val="00A8172C"/>
    <w:rsid w:val="00A9280F"/>
    <w:rsid w:val="00AA5F88"/>
    <w:rsid w:val="00AB2CCF"/>
    <w:rsid w:val="00AB4B07"/>
    <w:rsid w:val="00AC6635"/>
    <w:rsid w:val="00AC7CE5"/>
    <w:rsid w:val="00AD786C"/>
    <w:rsid w:val="00AE7029"/>
    <w:rsid w:val="00AE79FC"/>
    <w:rsid w:val="00AE7FB1"/>
    <w:rsid w:val="00B0037E"/>
    <w:rsid w:val="00B00C7E"/>
    <w:rsid w:val="00B0172D"/>
    <w:rsid w:val="00B0317B"/>
    <w:rsid w:val="00B04758"/>
    <w:rsid w:val="00B077DD"/>
    <w:rsid w:val="00B07D4C"/>
    <w:rsid w:val="00B239EA"/>
    <w:rsid w:val="00B23D45"/>
    <w:rsid w:val="00B24E15"/>
    <w:rsid w:val="00B3044D"/>
    <w:rsid w:val="00B51713"/>
    <w:rsid w:val="00B6286B"/>
    <w:rsid w:val="00B64864"/>
    <w:rsid w:val="00B74A97"/>
    <w:rsid w:val="00B77AD1"/>
    <w:rsid w:val="00B81523"/>
    <w:rsid w:val="00B83055"/>
    <w:rsid w:val="00B9398F"/>
    <w:rsid w:val="00B97821"/>
    <w:rsid w:val="00BA10B9"/>
    <w:rsid w:val="00BB35CF"/>
    <w:rsid w:val="00BB4F26"/>
    <w:rsid w:val="00BB681A"/>
    <w:rsid w:val="00BC06BC"/>
    <w:rsid w:val="00BD4F1C"/>
    <w:rsid w:val="00BD5A91"/>
    <w:rsid w:val="00BE12C2"/>
    <w:rsid w:val="00BF48D0"/>
    <w:rsid w:val="00C015B2"/>
    <w:rsid w:val="00C04795"/>
    <w:rsid w:val="00C23A72"/>
    <w:rsid w:val="00C26B94"/>
    <w:rsid w:val="00C45CB4"/>
    <w:rsid w:val="00C464D8"/>
    <w:rsid w:val="00C46D8D"/>
    <w:rsid w:val="00C527A6"/>
    <w:rsid w:val="00C5325E"/>
    <w:rsid w:val="00C55847"/>
    <w:rsid w:val="00C625D9"/>
    <w:rsid w:val="00C62C30"/>
    <w:rsid w:val="00C63EA4"/>
    <w:rsid w:val="00C6450F"/>
    <w:rsid w:val="00C67A2E"/>
    <w:rsid w:val="00C71DF7"/>
    <w:rsid w:val="00C77F03"/>
    <w:rsid w:val="00C923C4"/>
    <w:rsid w:val="00C92677"/>
    <w:rsid w:val="00C94584"/>
    <w:rsid w:val="00C94930"/>
    <w:rsid w:val="00CA06F9"/>
    <w:rsid w:val="00CD3536"/>
    <w:rsid w:val="00CD460B"/>
    <w:rsid w:val="00CF0440"/>
    <w:rsid w:val="00CF292A"/>
    <w:rsid w:val="00CF4C08"/>
    <w:rsid w:val="00D17461"/>
    <w:rsid w:val="00D26667"/>
    <w:rsid w:val="00D26E61"/>
    <w:rsid w:val="00D40F6F"/>
    <w:rsid w:val="00D538EB"/>
    <w:rsid w:val="00D7189D"/>
    <w:rsid w:val="00D72A28"/>
    <w:rsid w:val="00D77A96"/>
    <w:rsid w:val="00D83AAD"/>
    <w:rsid w:val="00DA122D"/>
    <w:rsid w:val="00DB5D3F"/>
    <w:rsid w:val="00DB5DF4"/>
    <w:rsid w:val="00DB71E6"/>
    <w:rsid w:val="00DC1101"/>
    <w:rsid w:val="00DD249D"/>
    <w:rsid w:val="00DE04BD"/>
    <w:rsid w:val="00DE7026"/>
    <w:rsid w:val="00DE72EF"/>
    <w:rsid w:val="00E0138E"/>
    <w:rsid w:val="00E07B15"/>
    <w:rsid w:val="00E1410B"/>
    <w:rsid w:val="00E15A13"/>
    <w:rsid w:val="00E1770E"/>
    <w:rsid w:val="00E3459C"/>
    <w:rsid w:val="00E44548"/>
    <w:rsid w:val="00E53A98"/>
    <w:rsid w:val="00E545A0"/>
    <w:rsid w:val="00E54FD8"/>
    <w:rsid w:val="00E56AE4"/>
    <w:rsid w:val="00E63743"/>
    <w:rsid w:val="00E656CD"/>
    <w:rsid w:val="00E75240"/>
    <w:rsid w:val="00E83D3A"/>
    <w:rsid w:val="00E97D4F"/>
    <w:rsid w:val="00EA036E"/>
    <w:rsid w:val="00EA4131"/>
    <w:rsid w:val="00EC48A8"/>
    <w:rsid w:val="00EC4EF6"/>
    <w:rsid w:val="00EC60E5"/>
    <w:rsid w:val="00ED15B0"/>
    <w:rsid w:val="00EE2595"/>
    <w:rsid w:val="00EF0CDA"/>
    <w:rsid w:val="00EF515A"/>
    <w:rsid w:val="00EF7EC3"/>
    <w:rsid w:val="00F078E1"/>
    <w:rsid w:val="00F21012"/>
    <w:rsid w:val="00F2646C"/>
    <w:rsid w:val="00F36AA6"/>
    <w:rsid w:val="00F479C2"/>
    <w:rsid w:val="00F67FED"/>
    <w:rsid w:val="00F73751"/>
    <w:rsid w:val="00F902CC"/>
    <w:rsid w:val="00F918C8"/>
    <w:rsid w:val="00F93839"/>
    <w:rsid w:val="00F96299"/>
    <w:rsid w:val="00FA0C9B"/>
    <w:rsid w:val="00FA1268"/>
    <w:rsid w:val="00FC090D"/>
    <w:rsid w:val="00FD0142"/>
    <w:rsid w:val="00FD3963"/>
    <w:rsid w:val="00FD3C7E"/>
    <w:rsid w:val="00FE255B"/>
    <w:rsid w:val="00FE2C32"/>
    <w:rsid w:val="00FE5698"/>
    <w:rsid w:val="00FF5D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06A"/>
    <w:pPr>
      <w:suppressAutoHyphens/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332A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3744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5B2AEA"/>
    <w:pPr>
      <w:keepNext/>
      <w:numPr>
        <w:ilvl w:val="2"/>
        <w:numId w:val="1"/>
      </w:numPr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207D5"/>
    <w:pPr>
      <w:keepNext/>
      <w:keepLines/>
      <w:suppressAutoHyphens w:val="0"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5B2AEA"/>
    <w:pPr>
      <w:keepNext/>
      <w:numPr>
        <w:ilvl w:val="4"/>
        <w:numId w:val="1"/>
      </w:numPr>
      <w:jc w:val="center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5B2AEA"/>
    <w:pPr>
      <w:keepNext/>
      <w:numPr>
        <w:ilvl w:val="5"/>
        <w:numId w:val="1"/>
      </w:numPr>
      <w:jc w:val="center"/>
      <w:outlineLvl w:val="5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B2AEA"/>
    <w:rPr>
      <w:rFonts w:eastAsia="Times New Roman" w:cs="Times New Roman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5B2AEA"/>
    <w:rPr>
      <w:rFonts w:eastAsia="Times New Roman" w:cs="Times New Roman"/>
      <w:sz w:val="32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5B2AEA"/>
    <w:rPr>
      <w:rFonts w:eastAsia="Times New Roman" w:cs="Times New Roman"/>
      <w:sz w:val="4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B2A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AEA"/>
    <w:rPr>
      <w:rFonts w:ascii="Tahoma" w:eastAsia="Times New Roman" w:hAnsi="Tahoma" w:cs="Tahoma"/>
      <w:sz w:val="16"/>
      <w:szCs w:val="16"/>
      <w:lang w:eastAsia="ar-SA"/>
    </w:rPr>
  </w:style>
  <w:style w:type="table" w:styleId="a5">
    <w:name w:val="Table Grid"/>
    <w:basedOn w:val="a1"/>
    <w:uiPriority w:val="59"/>
    <w:rsid w:val="00BA10B9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36A5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374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7">
    <w:name w:val="Hyperlink"/>
    <w:rsid w:val="000A1224"/>
    <w:rPr>
      <w:color w:val="0000FF"/>
      <w:u w:val="single"/>
    </w:rPr>
  </w:style>
  <w:style w:type="paragraph" w:customStyle="1" w:styleId="ConsPlusNonformat">
    <w:name w:val="ConsPlusNonformat"/>
    <w:uiPriority w:val="99"/>
    <w:rsid w:val="000A12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link w:val="a9"/>
    <w:uiPriority w:val="1"/>
    <w:qFormat/>
    <w:rsid w:val="000A1224"/>
    <w:pPr>
      <w:spacing w:after="0" w:line="240" w:lineRule="auto"/>
    </w:pPr>
    <w:rPr>
      <w:rFonts w:asciiTheme="minorHAnsi" w:hAnsiTheme="minorHAnsi"/>
      <w:sz w:val="22"/>
    </w:rPr>
  </w:style>
  <w:style w:type="paragraph" w:styleId="aa">
    <w:name w:val="caption"/>
    <w:basedOn w:val="a"/>
    <w:next w:val="a"/>
    <w:uiPriority w:val="35"/>
    <w:unhideWhenUsed/>
    <w:qFormat/>
    <w:rsid w:val="00DB5DF4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8207D5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283EF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283EFF"/>
  </w:style>
  <w:style w:type="paragraph" w:styleId="ad">
    <w:name w:val="footer"/>
    <w:basedOn w:val="a"/>
    <w:link w:val="ae"/>
    <w:uiPriority w:val="99"/>
    <w:semiHidden/>
    <w:unhideWhenUsed/>
    <w:rsid w:val="00283EF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283EFF"/>
  </w:style>
  <w:style w:type="character" w:customStyle="1" w:styleId="a9">
    <w:name w:val="Без интервала Знак"/>
    <w:link w:val="a8"/>
    <w:uiPriority w:val="1"/>
    <w:locked/>
    <w:rsid w:val="00283EFF"/>
    <w:rPr>
      <w:rFonts w:asciiTheme="minorHAnsi" w:hAnsiTheme="minorHAnsi"/>
      <w:sz w:val="22"/>
    </w:rPr>
  </w:style>
  <w:style w:type="paragraph" w:styleId="31">
    <w:name w:val="Body Text 3"/>
    <w:basedOn w:val="a"/>
    <w:link w:val="32"/>
    <w:rsid w:val="00F36AA6"/>
    <w:pPr>
      <w:suppressAutoHyphens w:val="0"/>
      <w:jc w:val="both"/>
    </w:pPr>
    <w:rPr>
      <w:rFonts w:eastAsia="Times New Roman" w:cs="Times New Roman"/>
      <w:sz w:val="20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F36AA6"/>
    <w:rPr>
      <w:rFonts w:eastAsia="Times New Roman" w:cs="Times New Roman"/>
      <w:sz w:val="20"/>
      <w:szCs w:val="20"/>
      <w:lang w:eastAsia="ru-RU"/>
    </w:rPr>
  </w:style>
  <w:style w:type="paragraph" w:styleId="af">
    <w:name w:val="Body Text"/>
    <w:basedOn w:val="a"/>
    <w:link w:val="af0"/>
    <w:uiPriority w:val="99"/>
    <w:unhideWhenUsed/>
    <w:rsid w:val="00F36AA6"/>
    <w:pPr>
      <w:suppressAutoHyphens w:val="0"/>
      <w:spacing w:after="120"/>
    </w:pPr>
    <w:rPr>
      <w:rFonts w:eastAsia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rsid w:val="00F36AA6"/>
    <w:rPr>
      <w:rFonts w:eastAsia="Times New Roman" w:cs="Times New Roman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F36AA6"/>
    <w:pPr>
      <w:widowControl w:val="0"/>
      <w:suppressAutoHyphens w:val="0"/>
      <w:autoSpaceDE w:val="0"/>
      <w:autoSpaceDN w:val="0"/>
      <w:adjustRightInd w:val="0"/>
    </w:pPr>
    <w:rPr>
      <w:rFonts w:ascii="Courier New" w:eastAsia="Times New Roman" w:hAnsi="Courier New" w:cs="Courier New"/>
      <w:szCs w:val="24"/>
      <w:lang w:eastAsia="ru-RU"/>
    </w:rPr>
  </w:style>
  <w:style w:type="paragraph" w:customStyle="1" w:styleId="s1">
    <w:name w:val="s_1"/>
    <w:basedOn w:val="a"/>
    <w:rsid w:val="00F36AA6"/>
    <w:pPr>
      <w:suppressAutoHyphens w:val="0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styleId="af2">
    <w:name w:val="Emphasis"/>
    <w:uiPriority w:val="20"/>
    <w:qFormat/>
    <w:rsid w:val="00F36AA6"/>
    <w:rPr>
      <w:i/>
      <w:iCs/>
    </w:rPr>
  </w:style>
  <w:style w:type="character" w:customStyle="1" w:styleId="FontStyle11">
    <w:name w:val="Font Style11"/>
    <w:basedOn w:val="a0"/>
    <w:uiPriority w:val="99"/>
    <w:rsid w:val="00F36AA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a0"/>
    <w:uiPriority w:val="99"/>
    <w:rsid w:val="00F36AA6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332A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uiPriority w:val="59"/>
    <w:rsid w:val="00031D93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5"/>
    <w:uiPriority w:val="59"/>
    <w:rsid w:val="003F601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06A"/>
    <w:pPr>
      <w:suppressAutoHyphens/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332A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3744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5B2AEA"/>
    <w:pPr>
      <w:keepNext/>
      <w:numPr>
        <w:ilvl w:val="2"/>
        <w:numId w:val="1"/>
      </w:numPr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207D5"/>
    <w:pPr>
      <w:keepNext/>
      <w:keepLines/>
      <w:suppressAutoHyphens w:val="0"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5B2AEA"/>
    <w:pPr>
      <w:keepNext/>
      <w:numPr>
        <w:ilvl w:val="4"/>
        <w:numId w:val="1"/>
      </w:numPr>
      <w:jc w:val="center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5B2AEA"/>
    <w:pPr>
      <w:keepNext/>
      <w:numPr>
        <w:ilvl w:val="5"/>
        <w:numId w:val="1"/>
      </w:numPr>
      <w:jc w:val="center"/>
      <w:outlineLvl w:val="5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B2AEA"/>
    <w:rPr>
      <w:rFonts w:eastAsia="Times New Roman" w:cs="Times New Roman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5B2AEA"/>
    <w:rPr>
      <w:rFonts w:eastAsia="Times New Roman" w:cs="Times New Roman"/>
      <w:sz w:val="32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5B2AEA"/>
    <w:rPr>
      <w:rFonts w:eastAsia="Times New Roman" w:cs="Times New Roman"/>
      <w:sz w:val="4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B2A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AEA"/>
    <w:rPr>
      <w:rFonts w:ascii="Tahoma" w:eastAsia="Times New Roman" w:hAnsi="Tahoma" w:cs="Tahoma"/>
      <w:sz w:val="16"/>
      <w:szCs w:val="16"/>
      <w:lang w:eastAsia="ar-SA"/>
    </w:rPr>
  </w:style>
  <w:style w:type="table" w:styleId="a5">
    <w:name w:val="Table Grid"/>
    <w:basedOn w:val="a1"/>
    <w:uiPriority w:val="59"/>
    <w:rsid w:val="00BA10B9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36A5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374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7">
    <w:name w:val="Hyperlink"/>
    <w:rsid w:val="000A1224"/>
    <w:rPr>
      <w:color w:val="0000FF"/>
      <w:u w:val="single"/>
    </w:rPr>
  </w:style>
  <w:style w:type="paragraph" w:customStyle="1" w:styleId="ConsPlusNonformat">
    <w:name w:val="ConsPlusNonformat"/>
    <w:uiPriority w:val="99"/>
    <w:rsid w:val="000A12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link w:val="a9"/>
    <w:uiPriority w:val="1"/>
    <w:qFormat/>
    <w:rsid w:val="000A1224"/>
    <w:pPr>
      <w:spacing w:after="0" w:line="240" w:lineRule="auto"/>
    </w:pPr>
    <w:rPr>
      <w:rFonts w:asciiTheme="minorHAnsi" w:hAnsiTheme="minorHAnsi"/>
      <w:sz w:val="22"/>
    </w:rPr>
  </w:style>
  <w:style w:type="paragraph" w:styleId="aa">
    <w:name w:val="caption"/>
    <w:basedOn w:val="a"/>
    <w:next w:val="a"/>
    <w:uiPriority w:val="35"/>
    <w:unhideWhenUsed/>
    <w:qFormat/>
    <w:rsid w:val="00DB5DF4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8207D5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283EF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283EFF"/>
  </w:style>
  <w:style w:type="paragraph" w:styleId="ad">
    <w:name w:val="footer"/>
    <w:basedOn w:val="a"/>
    <w:link w:val="ae"/>
    <w:uiPriority w:val="99"/>
    <w:semiHidden/>
    <w:unhideWhenUsed/>
    <w:rsid w:val="00283EF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283EFF"/>
  </w:style>
  <w:style w:type="character" w:customStyle="1" w:styleId="a9">
    <w:name w:val="Без интервала Знак"/>
    <w:link w:val="a8"/>
    <w:uiPriority w:val="1"/>
    <w:locked/>
    <w:rsid w:val="00283EFF"/>
    <w:rPr>
      <w:rFonts w:asciiTheme="minorHAnsi" w:hAnsiTheme="minorHAnsi"/>
      <w:sz w:val="22"/>
    </w:rPr>
  </w:style>
  <w:style w:type="paragraph" w:styleId="31">
    <w:name w:val="Body Text 3"/>
    <w:basedOn w:val="a"/>
    <w:link w:val="32"/>
    <w:rsid w:val="00F36AA6"/>
    <w:pPr>
      <w:suppressAutoHyphens w:val="0"/>
      <w:jc w:val="both"/>
    </w:pPr>
    <w:rPr>
      <w:rFonts w:eastAsia="Times New Roman" w:cs="Times New Roman"/>
      <w:sz w:val="20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F36AA6"/>
    <w:rPr>
      <w:rFonts w:eastAsia="Times New Roman" w:cs="Times New Roman"/>
      <w:sz w:val="20"/>
      <w:szCs w:val="20"/>
      <w:lang w:eastAsia="ru-RU"/>
    </w:rPr>
  </w:style>
  <w:style w:type="paragraph" w:styleId="af">
    <w:name w:val="Body Text"/>
    <w:basedOn w:val="a"/>
    <w:link w:val="af0"/>
    <w:uiPriority w:val="99"/>
    <w:unhideWhenUsed/>
    <w:rsid w:val="00F36AA6"/>
    <w:pPr>
      <w:suppressAutoHyphens w:val="0"/>
      <w:spacing w:after="120"/>
    </w:pPr>
    <w:rPr>
      <w:rFonts w:eastAsia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rsid w:val="00F36AA6"/>
    <w:rPr>
      <w:rFonts w:eastAsia="Times New Roman" w:cs="Times New Roman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F36AA6"/>
    <w:pPr>
      <w:widowControl w:val="0"/>
      <w:suppressAutoHyphens w:val="0"/>
      <w:autoSpaceDE w:val="0"/>
      <w:autoSpaceDN w:val="0"/>
      <w:adjustRightInd w:val="0"/>
    </w:pPr>
    <w:rPr>
      <w:rFonts w:ascii="Courier New" w:eastAsia="Times New Roman" w:hAnsi="Courier New" w:cs="Courier New"/>
      <w:szCs w:val="24"/>
      <w:lang w:eastAsia="ru-RU"/>
    </w:rPr>
  </w:style>
  <w:style w:type="paragraph" w:customStyle="1" w:styleId="s1">
    <w:name w:val="s_1"/>
    <w:basedOn w:val="a"/>
    <w:rsid w:val="00F36AA6"/>
    <w:pPr>
      <w:suppressAutoHyphens w:val="0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styleId="af2">
    <w:name w:val="Emphasis"/>
    <w:uiPriority w:val="20"/>
    <w:qFormat/>
    <w:rsid w:val="00F36AA6"/>
    <w:rPr>
      <w:i/>
      <w:iCs/>
    </w:rPr>
  </w:style>
  <w:style w:type="character" w:customStyle="1" w:styleId="FontStyle11">
    <w:name w:val="Font Style11"/>
    <w:basedOn w:val="a0"/>
    <w:uiPriority w:val="99"/>
    <w:rsid w:val="00F36AA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a0"/>
    <w:uiPriority w:val="99"/>
    <w:rsid w:val="00F36AA6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332A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uiPriority w:val="59"/>
    <w:rsid w:val="00031D93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5"/>
    <w:uiPriority w:val="59"/>
    <w:rsid w:val="003F601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7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C7CEA-8F8B-44AD-AD55-90090E79B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Neledinskaya_GA</dc:creator>
  <cp:lastModifiedBy>Зуборева Анастасия Васильевна</cp:lastModifiedBy>
  <cp:revision>4</cp:revision>
  <cp:lastPrinted>2026-10-12T05:08:00Z</cp:lastPrinted>
  <dcterms:created xsi:type="dcterms:W3CDTF">2026-10-12T05:20:00Z</dcterms:created>
  <dcterms:modified xsi:type="dcterms:W3CDTF">2026-10-12T05:23:00Z</dcterms:modified>
</cp:coreProperties>
</file>